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B2A3" w14:textId="77777777" w:rsidR="00A54EB0" w:rsidRDefault="00A54EB0" w:rsidP="00A54EB0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TOWN OF ALDEN</w:t>
      </w:r>
    </w:p>
    <w:p w14:paraId="5ED5DCBF" w14:textId="77777777" w:rsidR="00A54EB0" w:rsidRDefault="00A54EB0" w:rsidP="00A54EB0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WORK SESSION</w:t>
      </w:r>
    </w:p>
    <w:p w14:paraId="4D827ACE" w14:textId="5F24024E" w:rsidR="00A54EB0" w:rsidRDefault="00A54EB0" w:rsidP="00A54EB0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April 13, 2026</w:t>
      </w:r>
    </w:p>
    <w:p w14:paraId="21AE0E80" w14:textId="77777777" w:rsidR="00A54EB0" w:rsidRDefault="00A54EB0" w:rsidP="00A54EB0">
      <w:pPr>
        <w:spacing w:after="200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6:00 P.M.</w:t>
      </w:r>
    </w:p>
    <w:p w14:paraId="2D6EF9ED" w14:textId="77777777" w:rsidR="00A54EB0" w:rsidRDefault="00A54EB0" w:rsidP="00A54EB0">
      <w:pPr>
        <w:spacing w:after="200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A G E N D A</w:t>
      </w:r>
    </w:p>
    <w:p w14:paraId="1576C022" w14:textId="77777777" w:rsidR="00A54EB0" w:rsidRDefault="00A54EB0" w:rsidP="00A54EB0">
      <w:pPr>
        <w:spacing w:after="0" w:line="360" w:lineRule="auto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</w:p>
    <w:p w14:paraId="07B59353" w14:textId="77777777" w:rsidR="00A54EB0" w:rsidRPr="00A54EB0" w:rsidRDefault="00A54EB0" w:rsidP="00A54E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EB0">
        <w:rPr>
          <w:rFonts w:ascii="Arial" w:hAnsi="Arial" w:cs="Arial"/>
        </w:rPr>
        <w:t>Grants per CM/GB</w:t>
      </w:r>
    </w:p>
    <w:p w14:paraId="5BE188C1" w14:textId="740797F4" w:rsidR="00A54EB0" w:rsidRPr="00A54EB0" w:rsidRDefault="00A54EB0" w:rsidP="00A54E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EB0">
        <w:rPr>
          <w:rFonts w:ascii="Arial" w:hAnsi="Arial" w:cs="Arial"/>
        </w:rPr>
        <w:t>Town Master Plan Grant per CM/GB</w:t>
      </w:r>
    </w:p>
    <w:p w14:paraId="74576398" w14:textId="77777777" w:rsidR="00A54EB0" w:rsidRDefault="00A54EB0" w:rsidP="00A54E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EB0">
        <w:rPr>
          <w:rFonts w:ascii="Arial" w:hAnsi="Arial" w:cs="Arial"/>
        </w:rPr>
        <w:t>Newsletter per CM/GB</w:t>
      </w:r>
    </w:p>
    <w:p w14:paraId="263CEB3B" w14:textId="00F12366" w:rsidR="00A54EB0" w:rsidRPr="00A54EB0" w:rsidRDefault="00A54EB0" w:rsidP="00A54E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EB0">
        <w:rPr>
          <w:rFonts w:ascii="Arial" w:hAnsi="Arial" w:cs="Arial"/>
          <w:color w:val="242424"/>
          <w:bdr w:val="none" w:sz="0" w:space="0" w:color="auto" w:frame="1"/>
        </w:rPr>
        <w:t>Battery Storage Local Law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per TA/JS</w:t>
      </w:r>
    </w:p>
    <w:p w14:paraId="0A190A35" w14:textId="68FB4F28" w:rsidR="00A54EB0" w:rsidRPr="00A54EB0" w:rsidRDefault="00A54EB0" w:rsidP="00A54EB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42424"/>
        </w:rPr>
      </w:pPr>
      <w:r w:rsidRPr="00A54EB0">
        <w:rPr>
          <w:rFonts w:ascii="Arial" w:hAnsi="Arial" w:cs="Arial"/>
          <w:color w:val="242424"/>
          <w:bdr w:val="none" w:sz="0" w:space="0" w:color="auto" w:frame="1"/>
        </w:rPr>
        <w:t xml:space="preserve">12447 </w:t>
      </w:r>
      <w:proofErr w:type="spellStart"/>
      <w:r w:rsidRPr="00A54EB0">
        <w:rPr>
          <w:rFonts w:ascii="Arial" w:hAnsi="Arial" w:cs="Arial"/>
          <w:color w:val="242424"/>
          <w:bdr w:val="none" w:sz="0" w:space="0" w:color="auto" w:frame="1"/>
        </w:rPr>
        <w:t>Lesswing</w:t>
      </w:r>
      <w:proofErr w:type="spellEnd"/>
      <w:r w:rsidRPr="00A54EB0">
        <w:rPr>
          <w:rFonts w:ascii="Arial" w:hAnsi="Arial" w:cs="Arial"/>
          <w:color w:val="242424"/>
          <w:bdr w:val="none" w:sz="0" w:space="0" w:color="auto" w:frame="1"/>
        </w:rPr>
        <w:t xml:space="preserve"> Road – minor subdivision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per TA/JS</w:t>
      </w:r>
    </w:p>
    <w:p w14:paraId="7DA94993" w14:textId="02A0F5F0" w:rsidR="00A54EB0" w:rsidRPr="00A54EB0" w:rsidRDefault="00A54EB0" w:rsidP="00A54EB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42424"/>
        </w:rPr>
      </w:pPr>
      <w:r w:rsidRPr="00A54EB0">
        <w:rPr>
          <w:rFonts w:ascii="Arial" w:hAnsi="Arial" w:cs="Arial"/>
          <w:color w:val="242424"/>
          <w:bdr w:val="none" w:sz="0" w:space="0" w:color="auto" w:frame="1"/>
        </w:rPr>
        <w:t>Energy Tax Exemption Local Law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per TA/JS</w:t>
      </w:r>
    </w:p>
    <w:p w14:paraId="627880B0" w14:textId="7138F05A" w:rsidR="00A54EB0" w:rsidRPr="00A54EB0" w:rsidRDefault="00A54EB0" w:rsidP="00A54EB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42424"/>
        </w:rPr>
      </w:pPr>
      <w:r w:rsidRPr="00A54EB0">
        <w:rPr>
          <w:rFonts w:ascii="Arial" w:hAnsi="Arial" w:cs="Arial"/>
          <w:color w:val="242424"/>
          <w:bdr w:val="none" w:sz="0" w:space="0" w:color="auto" w:frame="1"/>
        </w:rPr>
        <w:t>Chris</w:t>
      </w:r>
      <w:r w:rsidR="002E32CA">
        <w:rPr>
          <w:rFonts w:ascii="Arial" w:hAnsi="Arial" w:cs="Arial"/>
          <w:color w:val="242424"/>
          <w:bdr w:val="none" w:sz="0" w:space="0" w:color="auto" w:frame="1"/>
        </w:rPr>
        <w:t>topher</w:t>
      </w:r>
      <w:r w:rsidRPr="00A54EB0">
        <w:rPr>
          <w:rFonts w:ascii="Arial" w:hAnsi="Arial" w:cs="Arial"/>
          <w:color w:val="242424"/>
          <w:bdr w:val="none" w:sz="0" w:space="0" w:color="auto" w:frame="1"/>
        </w:rPr>
        <w:t xml:space="preserve"> Pfile per COE/ RC </w:t>
      </w:r>
    </w:p>
    <w:p w14:paraId="44D99482" w14:textId="06A37B63" w:rsidR="00A54EB0" w:rsidRDefault="00A54EB0" w:rsidP="00A54E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54EB0">
        <w:rPr>
          <w:rFonts w:ascii="Arial" w:hAnsi="Arial" w:cs="Arial"/>
        </w:rPr>
        <w:t>Summer Fest per CM/GB</w:t>
      </w:r>
    </w:p>
    <w:p w14:paraId="423ED2BA" w14:textId="77777777" w:rsidR="00613D2B" w:rsidRDefault="002E32CA" w:rsidP="00613D2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Alden Garden Club Request per TC/AC</w:t>
      </w:r>
    </w:p>
    <w:p w14:paraId="6A3CA2C9" w14:textId="54C6039F" w:rsidR="00613D2B" w:rsidRPr="00613D2B" w:rsidRDefault="00613D2B" w:rsidP="00613D2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13D2B">
        <w:rPr>
          <w:rFonts w:ascii="Arial" w:hAnsi="Arial" w:cs="Arial"/>
        </w:rPr>
        <w:t>ASAPC</w:t>
      </w:r>
      <w:r>
        <w:rPr>
          <w:rFonts w:ascii="Arial" w:hAnsi="Arial" w:cs="Arial"/>
        </w:rPr>
        <w:t xml:space="preserve"> Spooktacular 10/16&amp;10/17 per TC/AC</w:t>
      </w:r>
    </w:p>
    <w:p w14:paraId="1760957B" w14:textId="77777777" w:rsidR="00C10E3D" w:rsidRPr="00A54EB0" w:rsidRDefault="00C10E3D">
      <w:pPr>
        <w:rPr>
          <w:rFonts w:ascii="Arial" w:hAnsi="Arial" w:cs="Arial"/>
        </w:rPr>
      </w:pPr>
    </w:p>
    <w:sectPr w:rsidR="00C10E3D" w:rsidRPr="00A54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B3A3B"/>
    <w:multiLevelType w:val="hybridMultilevel"/>
    <w:tmpl w:val="278A4830"/>
    <w:lvl w:ilvl="0" w:tplc="ECD07F40">
      <w:start w:val="1"/>
      <w:numFmt w:val="decimal"/>
      <w:lvlText w:val="%1."/>
      <w:lvlJc w:val="left"/>
      <w:pPr>
        <w:ind w:left="0" w:firstLine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1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B0"/>
    <w:rsid w:val="000E7E44"/>
    <w:rsid w:val="002E32CA"/>
    <w:rsid w:val="003E7095"/>
    <w:rsid w:val="005C3800"/>
    <w:rsid w:val="00613D2B"/>
    <w:rsid w:val="00870EC2"/>
    <w:rsid w:val="00A54EB0"/>
    <w:rsid w:val="00BC1CF3"/>
    <w:rsid w:val="00C10E3D"/>
    <w:rsid w:val="00C97736"/>
    <w:rsid w:val="00F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18D2"/>
  <w15:chartTrackingRefBased/>
  <w15:docId w15:val="{EB8A6BC8-3CF6-43D6-9424-0441D7D4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B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54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EB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5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Cooper</dc:creator>
  <cp:keywords/>
  <dc:description/>
  <cp:lastModifiedBy>Alyssa Cooper</cp:lastModifiedBy>
  <cp:revision>3</cp:revision>
  <dcterms:created xsi:type="dcterms:W3CDTF">2026-04-08T16:31:00Z</dcterms:created>
  <dcterms:modified xsi:type="dcterms:W3CDTF">2026-04-10T15:16:00Z</dcterms:modified>
</cp:coreProperties>
</file>