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98B1" w14:textId="77777777" w:rsidR="00120894" w:rsidRPr="00C50F67" w:rsidRDefault="00120894" w:rsidP="00120894">
      <w:pPr>
        <w:tabs>
          <w:tab w:val="right" w:pos="8921"/>
        </w:tabs>
        <w:spacing w:after="4"/>
        <w:rPr>
          <w:sz w:val="18"/>
          <w:szCs w:val="18"/>
        </w:rPr>
      </w:pPr>
      <w:r w:rsidRPr="00C50F67">
        <w:rPr>
          <w:sz w:val="18"/>
          <w:szCs w:val="18"/>
        </w:rPr>
        <w:t>(716) 937-6969</w:t>
      </w:r>
      <w:r>
        <w:rPr>
          <w:sz w:val="18"/>
          <w:szCs w:val="18"/>
        </w:rPr>
        <w:tab/>
        <w:t>A</w:t>
      </w:r>
      <w:r w:rsidRPr="00C50F67">
        <w:rPr>
          <w:sz w:val="18"/>
          <w:szCs w:val="18"/>
        </w:rPr>
        <w:t>LDEN TOWN HALL</w:t>
      </w:r>
    </w:p>
    <w:p w14:paraId="0F1D9AD7" w14:textId="77777777" w:rsidR="00120894" w:rsidRPr="00C50F67" w:rsidRDefault="00120894" w:rsidP="00120894">
      <w:pPr>
        <w:tabs>
          <w:tab w:val="center" w:pos="7909"/>
        </w:tabs>
        <w:spacing w:after="0"/>
        <w:rPr>
          <w:sz w:val="18"/>
          <w:szCs w:val="18"/>
        </w:rPr>
      </w:pPr>
      <w:r w:rsidRPr="00C50F6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C50F67">
        <w:rPr>
          <w:sz w:val="18"/>
          <w:szCs w:val="18"/>
        </w:rPr>
        <w:t>3311 Wende Road</w:t>
      </w:r>
    </w:p>
    <w:p w14:paraId="7DC9EA17" w14:textId="77777777" w:rsidR="00120894" w:rsidRDefault="00120894" w:rsidP="00120894">
      <w:pPr>
        <w:spacing w:after="142"/>
        <w:ind w:left="6490" w:right="14" w:firstLine="7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50F67">
        <w:rPr>
          <w:sz w:val="18"/>
          <w:szCs w:val="18"/>
        </w:rPr>
        <w:t xml:space="preserve"> Alden, New York 14004</w:t>
      </w:r>
    </w:p>
    <w:p w14:paraId="03FE8745" w14:textId="79A4F3B4" w:rsidR="00A0026F" w:rsidRDefault="00B32EDF" w:rsidP="00A25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8FB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="00A256E9">
        <w:rPr>
          <w:rFonts w:ascii="Times New Roman" w:hAnsi="Times New Roman" w:cs="Times New Roman"/>
          <w:b/>
          <w:bCs/>
          <w:sz w:val="24"/>
          <w:szCs w:val="24"/>
        </w:rPr>
        <w:t xml:space="preserve">/Senior </w:t>
      </w:r>
      <w:r w:rsidRPr="003278FB">
        <w:rPr>
          <w:rFonts w:ascii="Times New Roman" w:hAnsi="Times New Roman" w:cs="Times New Roman"/>
          <w:b/>
          <w:bCs/>
          <w:sz w:val="24"/>
          <w:szCs w:val="24"/>
        </w:rPr>
        <w:t>Center Rental</w:t>
      </w:r>
      <w:r w:rsidR="008D7C9F" w:rsidRPr="00327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FB" w:rsidRPr="003278FB">
        <w:rPr>
          <w:rFonts w:ascii="Times New Roman" w:hAnsi="Times New Roman" w:cs="Times New Roman"/>
          <w:b/>
          <w:bCs/>
          <w:sz w:val="24"/>
          <w:szCs w:val="24"/>
        </w:rPr>
        <w:t xml:space="preserve">Rules </w:t>
      </w:r>
      <w:r w:rsidR="00A0026F">
        <w:rPr>
          <w:rFonts w:ascii="Times New Roman" w:hAnsi="Times New Roman" w:cs="Times New Roman"/>
          <w:b/>
          <w:bCs/>
          <w:sz w:val="24"/>
          <w:szCs w:val="24"/>
        </w:rPr>
        <w:t>for Private Gatherings</w:t>
      </w:r>
    </w:p>
    <w:p w14:paraId="57C9CBF5" w14:textId="2BE0CE7A" w:rsidR="00465723" w:rsidRPr="003278FB" w:rsidRDefault="00A0026F" w:rsidP="00A25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 Fundraisers </w:t>
      </w:r>
      <w:r w:rsidR="0018303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="00C60E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4DFDC9" w14:textId="1D0E1350" w:rsidR="00B32EDF" w:rsidRDefault="00B32EDF">
      <w:pPr>
        <w:rPr>
          <w:rFonts w:ascii="Times New Roman" w:hAnsi="Times New Roman" w:cs="Times New Roman"/>
          <w:sz w:val="24"/>
          <w:szCs w:val="24"/>
        </w:rPr>
      </w:pPr>
    </w:p>
    <w:p w14:paraId="0CDBAB57" w14:textId="1D60B1F5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A256E9">
        <w:rPr>
          <w:rFonts w:ascii="Times New Roman" w:hAnsi="Times New Roman" w:cs="Times New Roman"/>
          <w:sz w:val="24"/>
          <w:szCs w:val="24"/>
        </w:rPr>
        <w:t>The premises shall not be allowed to become noisy or disorderly.</w:t>
      </w:r>
    </w:p>
    <w:p w14:paraId="3DC22624" w14:textId="77777777" w:rsidR="00A256E9" w:rsidRDefault="00A256E9" w:rsidP="00120894">
      <w:pPr>
        <w:pStyle w:val="ListParagraph"/>
        <w:tabs>
          <w:tab w:val="left" w:pos="720"/>
        </w:tabs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79F695E3" w14:textId="72E87272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and equipment shall be replaced as found.</w:t>
      </w:r>
    </w:p>
    <w:p w14:paraId="5382650B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7B8B85BD" w14:textId="567C933D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vacating the premises, the permit holder shall be responsible for seeing that all lights are extinguished, all thermostats are turned down and the premises is locked.</w:t>
      </w:r>
    </w:p>
    <w:p w14:paraId="472C1431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061293AA" w14:textId="5FD91B33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decorations, displays, stands or equipment shall be nailed, tacked</w:t>
      </w:r>
      <w:r w:rsidR="00FF2557">
        <w:rPr>
          <w:rFonts w:ascii="Times New Roman" w:hAnsi="Times New Roman" w:cs="Times New Roman"/>
          <w:sz w:val="24"/>
          <w:szCs w:val="24"/>
        </w:rPr>
        <w:t>, taped or</w:t>
      </w:r>
      <w:r>
        <w:rPr>
          <w:rFonts w:ascii="Times New Roman" w:hAnsi="Times New Roman" w:cs="Times New Roman"/>
          <w:sz w:val="24"/>
          <w:szCs w:val="24"/>
        </w:rPr>
        <w:t xml:space="preserve"> stapled to any walls of the building or attached in any other manner which shall damage said walls.</w:t>
      </w:r>
    </w:p>
    <w:p w14:paraId="47047E90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013175E3" w14:textId="1B221FC5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personal property to the applicant or its organization shall remain on the premises.</w:t>
      </w:r>
    </w:p>
    <w:p w14:paraId="22602C23" w14:textId="77777777" w:rsidR="008E3A3C" w:rsidRDefault="008E3A3C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2B418274" w14:textId="6988B94B" w:rsidR="00B32EDF" w:rsidRPr="00120894" w:rsidRDefault="00B32ED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>Hours of availability 8:00 AM - 10:00 PM</w:t>
      </w:r>
      <w:r w:rsidR="000762CC" w:rsidRPr="00120894">
        <w:rPr>
          <w:rFonts w:ascii="Times New Roman" w:hAnsi="Times New Roman" w:cs="Times New Roman"/>
          <w:sz w:val="24"/>
          <w:szCs w:val="24"/>
        </w:rPr>
        <w:t>.</w:t>
      </w:r>
    </w:p>
    <w:p w14:paraId="4007B150" w14:textId="2F7509BB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0894">
        <w:rPr>
          <w:rFonts w:ascii="Times New Roman" w:hAnsi="Times New Roman" w:cs="Times New Roman"/>
          <w:sz w:val="24"/>
          <w:szCs w:val="24"/>
        </w:rPr>
        <w:tab/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 renters must be over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21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years of age and must be 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Village or </w:t>
      </w:r>
      <w:r w:rsidR="000762CC" w:rsidRPr="00A256E9">
        <w:rPr>
          <w:rFonts w:ascii="Times New Roman" w:hAnsi="Times New Roman" w:cs="Times New Roman"/>
          <w:sz w:val="24"/>
          <w:szCs w:val="24"/>
        </w:rPr>
        <w:t>Town of Alden Residents.</w:t>
      </w:r>
      <w:r w:rsidR="00755FDC" w:rsidRPr="00A256E9">
        <w:rPr>
          <w:rFonts w:ascii="Times New Roman" w:hAnsi="Times New Roman" w:cs="Times New Roman"/>
          <w:sz w:val="24"/>
          <w:szCs w:val="24"/>
        </w:rPr>
        <w:t xml:space="preserve">  Rentals are available for private parties and fundraisers only. </w:t>
      </w:r>
      <w:bookmarkStart w:id="0" w:name="_Hlk32392367"/>
      <w:r w:rsidR="00755FDC" w:rsidRPr="00A256E9">
        <w:rPr>
          <w:rFonts w:ascii="Times New Roman" w:hAnsi="Times New Roman" w:cs="Times New Roman"/>
          <w:sz w:val="24"/>
          <w:szCs w:val="24"/>
        </w:rPr>
        <w:t>The Center will not be rented to for profit ventures.</w:t>
      </w:r>
    </w:p>
    <w:bookmarkEnd w:id="0"/>
    <w:p w14:paraId="607D8487" w14:textId="625E0917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Allow posted occupancy </w:t>
      </w:r>
      <w:r w:rsidR="00755FDC" w:rsidRPr="00A256E9">
        <w:rPr>
          <w:rFonts w:ascii="Times New Roman" w:hAnsi="Times New Roman" w:cs="Times New Roman"/>
          <w:sz w:val="24"/>
          <w:szCs w:val="24"/>
        </w:rPr>
        <w:t>requirements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 must be complied with.   </w:t>
      </w:r>
      <w:r w:rsidR="00A256E9">
        <w:rPr>
          <w:rFonts w:ascii="Times New Roman" w:hAnsi="Times New Roman" w:cs="Times New Roman"/>
          <w:sz w:val="24"/>
          <w:szCs w:val="24"/>
        </w:rPr>
        <w:t xml:space="preserve">The small room has a capacity of 35 persons.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The </w:t>
      </w:r>
      <w:r w:rsidR="00A256E9">
        <w:rPr>
          <w:rFonts w:ascii="Times New Roman" w:hAnsi="Times New Roman" w:cs="Times New Roman"/>
          <w:sz w:val="24"/>
          <w:szCs w:val="24"/>
        </w:rPr>
        <w:t xml:space="preserve">medium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room has a </w:t>
      </w:r>
      <w:r w:rsidR="00755FDC" w:rsidRPr="00A256E9">
        <w:rPr>
          <w:rFonts w:ascii="Times New Roman" w:hAnsi="Times New Roman" w:cs="Times New Roman"/>
          <w:sz w:val="24"/>
          <w:szCs w:val="24"/>
        </w:rPr>
        <w:t>capacity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 of </w:t>
      </w:r>
      <w:r w:rsidR="00C60EDC" w:rsidRPr="00A256E9">
        <w:rPr>
          <w:rFonts w:ascii="Times New Roman" w:hAnsi="Times New Roman" w:cs="Times New Roman"/>
          <w:sz w:val="24"/>
          <w:szCs w:val="24"/>
        </w:rPr>
        <w:t xml:space="preserve">98 </w:t>
      </w:r>
      <w:r w:rsidR="000762CC" w:rsidRPr="00A256E9">
        <w:rPr>
          <w:rFonts w:ascii="Times New Roman" w:hAnsi="Times New Roman" w:cs="Times New Roman"/>
          <w:sz w:val="24"/>
          <w:szCs w:val="24"/>
        </w:rPr>
        <w:t>persons.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  </w:t>
      </w:r>
      <w:r w:rsidR="00A256E9">
        <w:rPr>
          <w:rFonts w:ascii="Times New Roman" w:hAnsi="Times New Roman" w:cs="Times New Roman"/>
          <w:sz w:val="24"/>
          <w:szCs w:val="24"/>
        </w:rPr>
        <w:t>The large room has a c</w:t>
      </w:r>
      <w:r w:rsidR="008E3A3C" w:rsidRPr="00A256E9">
        <w:rPr>
          <w:rFonts w:ascii="Times New Roman" w:hAnsi="Times New Roman" w:cs="Times New Roman"/>
          <w:sz w:val="24"/>
          <w:szCs w:val="24"/>
        </w:rPr>
        <w:t>apacity of 220 persons.</w:t>
      </w:r>
    </w:p>
    <w:p w14:paraId="4EF4DF1C" w14:textId="649ADE6C" w:rsidR="00B32EDF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Applicant may serve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Alcohol with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 separate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Permit </w:t>
      </w:r>
      <w:r w:rsidR="000762CC" w:rsidRPr="00A256E9">
        <w:rPr>
          <w:rFonts w:ascii="Times New Roman" w:hAnsi="Times New Roman" w:cs="Times New Roman"/>
          <w:sz w:val="24"/>
          <w:szCs w:val="24"/>
        </w:rPr>
        <w:t>available from the Town Clerk's Office</w:t>
      </w:r>
      <w:r w:rsidR="008028EE" w:rsidRPr="00A256E9">
        <w:rPr>
          <w:rFonts w:ascii="Times New Roman" w:hAnsi="Times New Roman" w:cs="Times New Roman"/>
          <w:sz w:val="24"/>
          <w:szCs w:val="24"/>
        </w:rPr>
        <w:t>.</w:t>
      </w:r>
    </w:p>
    <w:p w14:paraId="0030FEE5" w14:textId="3E47314D" w:rsidR="00D659BC" w:rsidRPr="00A256E9" w:rsidRDefault="00D659BC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1208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 sell beer or wine, the organization must hire a caterer with a valid New York State issued off-site liquor license.  A copy of said license shall be filed with the application to use Town Facilities along with proof of liquor liability insurance.</w:t>
      </w:r>
    </w:p>
    <w:p w14:paraId="37E62A07" w14:textId="12CFCFA3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 rooms must be returned in broom clean condition and in the same condition as at the start of the event. </w:t>
      </w:r>
    </w:p>
    <w:p w14:paraId="075AE0B6" w14:textId="77777777" w:rsidR="00B32EDF" w:rsidRPr="00B32EDF" w:rsidRDefault="00B32EDF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108B1583" w14:textId="77777777" w:rsidR="002F0520" w:rsidRPr="002F0520" w:rsidRDefault="002F0520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137575DF" w14:textId="77777777" w:rsidR="00120894" w:rsidRPr="00C50F67" w:rsidRDefault="00120894" w:rsidP="00120894">
      <w:pPr>
        <w:tabs>
          <w:tab w:val="right" w:pos="8921"/>
        </w:tabs>
        <w:spacing w:after="4"/>
        <w:rPr>
          <w:sz w:val="18"/>
          <w:szCs w:val="18"/>
        </w:rPr>
      </w:pPr>
      <w:r w:rsidRPr="00C50F67">
        <w:rPr>
          <w:sz w:val="18"/>
          <w:szCs w:val="18"/>
        </w:rPr>
        <w:lastRenderedPageBreak/>
        <w:t>(716) 937-6969</w:t>
      </w:r>
      <w:r>
        <w:rPr>
          <w:sz w:val="18"/>
          <w:szCs w:val="18"/>
        </w:rPr>
        <w:tab/>
        <w:t>A</w:t>
      </w:r>
      <w:r w:rsidRPr="00C50F67">
        <w:rPr>
          <w:sz w:val="18"/>
          <w:szCs w:val="18"/>
        </w:rPr>
        <w:t>LDEN TOWN HALL</w:t>
      </w:r>
    </w:p>
    <w:p w14:paraId="1C379633" w14:textId="77777777" w:rsidR="00120894" w:rsidRPr="00C50F67" w:rsidRDefault="00120894" w:rsidP="00120894">
      <w:pPr>
        <w:tabs>
          <w:tab w:val="center" w:pos="7909"/>
        </w:tabs>
        <w:spacing w:after="0"/>
        <w:rPr>
          <w:sz w:val="18"/>
          <w:szCs w:val="18"/>
        </w:rPr>
      </w:pPr>
      <w:r w:rsidRPr="00C50F6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C50F67">
        <w:rPr>
          <w:sz w:val="18"/>
          <w:szCs w:val="18"/>
        </w:rPr>
        <w:t>3311 Wende Road</w:t>
      </w:r>
    </w:p>
    <w:p w14:paraId="1B89E01F" w14:textId="77777777" w:rsidR="00120894" w:rsidRDefault="00120894" w:rsidP="00120894">
      <w:pPr>
        <w:spacing w:after="142"/>
        <w:ind w:left="6490" w:right="14" w:firstLine="7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50F67">
        <w:rPr>
          <w:sz w:val="18"/>
          <w:szCs w:val="18"/>
        </w:rPr>
        <w:t xml:space="preserve"> Alden, New York 14004</w:t>
      </w:r>
    </w:p>
    <w:p w14:paraId="6C86F5A8" w14:textId="0E9AF36E" w:rsidR="002F0520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A256E9">
        <w:rPr>
          <w:rFonts w:ascii="Times New Roman" w:hAnsi="Times New Roman" w:cs="Times New Roman"/>
          <w:sz w:val="24"/>
          <w:szCs w:val="24"/>
        </w:rPr>
        <w:t>No confetti of any type in the Building.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  No tape or other adhesive can be used on the ceiling, walls, tables, chairs or windows.</w:t>
      </w:r>
    </w:p>
    <w:p w14:paraId="02B1A358" w14:textId="2B1F6075" w:rsidR="002F0520" w:rsidRPr="002F0520" w:rsidRDefault="00FF2557" w:rsidP="00120894">
      <w:pPr>
        <w:pStyle w:val="NoSpacing"/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2F0520">
        <w:rPr>
          <w:rFonts w:ascii="Times New Roman" w:hAnsi="Times New Roman" w:cs="Times New Roman"/>
          <w:sz w:val="24"/>
          <w:szCs w:val="24"/>
        </w:rPr>
        <w:t>No candles, except birthday candles on a cake.</w:t>
      </w:r>
    </w:p>
    <w:p w14:paraId="6F965799" w14:textId="1891B0ED" w:rsidR="002F0520" w:rsidRPr="002F0520" w:rsidRDefault="00FF2557" w:rsidP="00120894">
      <w:pPr>
        <w:pStyle w:val="NoSpacing"/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2F0520">
        <w:rPr>
          <w:rFonts w:ascii="Times New Roman" w:hAnsi="Times New Roman" w:cs="Times New Roman"/>
          <w:sz w:val="24"/>
          <w:szCs w:val="24"/>
        </w:rPr>
        <w:t>No animals, except service dogs, are allowed inside the Building.</w:t>
      </w:r>
    </w:p>
    <w:p w14:paraId="12401612" w14:textId="730F6C74" w:rsidR="00120894" w:rsidRDefault="003278FB" w:rsidP="00120894">
      <w:pPr>
        <w:pStyle w:val="NoSpacing"/>
        <w:numPr>
          <w:ilvl w:val="0"/>
          <w:numId w:val="6"/>
        </w:numPr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 w:rsidRPr="002F0520">
        <w:rPr>
          <w:rFonts w:ascii="Times New Roman" w:hAnsi="Times New Roman" w:cs="Times New Roman"/>
          <w:sz w:val="24"/>
          <w:szCs w:val="24"/>
        </w:rPr>
        <w:t>F</w:t>
      </w:r>
      <w:r w:rsidR="000762CC" w:rsidRPr="002F0520">
        <w:rPr>
          <w:rFonts w:ascii="Times New Roman" w:hAnsi="Times New Roman" w:cs="Times New Roman"/>
          <w:sz w:val="24"/>
          <w:szCs w:val="24"/>
        </w:rPr>
        <w:t xml:space="preserve">ee </w:t>
      </w:r>
      <w:r w:rsidR="00A256E9">
        <w:rPr>
          <w:rFonts w:ascii="Times New Roman" w:hAnsi="Times New Roman" w:cs="Times New Roman"/>
          <w:sz w:val="24"/>
          <w:szCs w:val="24"/>
        </w:rPr>
        <w:t>for rental</w:t>
      </w:r>
      <w:r w:rsidR="00207718">
        <w:rPr>
          <w:rFonts w:ascii="Times New Roman" w:hAnsi="Times New Roman" w:cs="Times New Roman"/>
          <w:sz w:val="24"/>
          <w:szCs w:val="24"/>
        </w:rPr>
        <w:t>s for private (by invitation only) parties are</w:t>
      </w:r>
      <w:r w:rsidR="00A256E9">
        <w:rPr>
          <w:rFonts w:ascii="Times New Roman" w:hAnsi="Times New Roman" w:cs="Times New Roman"/>
          <w:sz w:val="24"/>
          <w:szCs w:val="24"/>
        </w:rPr>
        <w:t xml:space="preserve"> as per the Town of Alden Fee Schedule</w:t>
      </w:r>
      <w:r w:rsidR="008028EE" w:rsidRPr="002F0520">
        <w:rPr>
          <w:rFonts w:ascii="Times New Roman" w:hAnsi="Times New Roman" w:cs="Times New Roman"/>
          <w:sz w:val="24"/>
          <w:szCs w:val="24"/>
        </w:rPr>
        <w:t>.</w:t>
      </w:r>
      <w:r w:rsidR="008E3A3C">
        <w:rPr>
          <w:rFonts w:ascii="Times New Roman" w:hAnsi="Times New Roman" w:cs="Times New Roman"/>
          <w:sz w:val="24"/>
          <w:szCs w:val="24"/>
        </w:rPr>
        <w:t xml:space="preserve">  </w:t>
      </w:r>
      <w:r w:rsidR="00207718">
        <w:rPr>
          <w:rFonts w:ascii="Times New Roman" w:hAnsi="Times New Roman" w:cs="Times New Roman"/>
          <w:sz w:val="24"/>
          <w:szCs w:val="24"/>
        </w:rPr>
        <w:t>Also, all private parties require a</w:t>
      </w:r>
      <w:r w:rsidR="008E3A3C">
        <w:rPr>
          <w:rFonts w:ascii="Times New Roman" w:hAnsi="Times New Roman" w:cs="Times New Roman"/>
          <w:sz w:val="24"/>
          <w:szCs w:val="24"/>
        </w:rPr>
        <w:t xml:space="preserve"> Security deposit (to cover damages and clean-up) of $</w:t>
      </w:r>
      <w:r w:rsidR="00D659BC">
        <w:rPr>
          <w:rFonts w:ascii="Times New Roman" w:hAnsi="Times New Roman" w:cs="Times New Roman"/>
          <w:sz w:val="24"/>
          <w:szCs w:val="24"/>
        </w:rPr>
        <w:t xml:space="preserve">100.00 </w:t>
      </w:r>
      <w:r w:rsidR="008E3A3C">
        <w:rPr>
          <w:rFonts w:ascii="Times New Roman" w:hAnsi="Times New Roman" w:cs="Times New Roman"/>
          <w:sz w:val="24"/>
          <w:szCs w:val="24"/>
        </w:rPr>
        <w:t>is required</w:t>
      </w:r>
      <w:r w:rsidR="00D659BC">
        <w:rPr>
          <w:rFonts w:ascii="Times New Roman" w:hAnsi="Times New Roman" w:cs="Times New Roman"/>
          <w:sz w:val="24"/>
          <w:szCs w:val="24"/>
        </w:rPr>
        <w:t xml:space="preserve"> which will be returned if not needed</w:t>
      </w:r>
      <w:r w:rsidR="008E3A3C">
        <w:rPr>
          <w:rFonts w:ascii="Times New Roman" w:hAnsi="Times New Roman" w:cs="Times New Roman"/>
          <w:sz w:val="24"/>
          <w:szCs w:val="24"/>
        </w:rPr>
        <w:t>.</w:t>
      </w:r>
    </w:p>
    <w:p w14:paraId="526F5A99" w14:textId="77777777" w:rsidR="00120894" w:rsidRDefault="0085006B" w:rsidP="00120894">
      <w:pPr>
        <w:pStyle w:val="NoSpacing"/>
        <w:widowControl w:val="0"/>
        <w:numPr>
          <w:ilvl w:val="0"/>
          <w:numId w:val="6"/>
        </w:numPr>
        <w:autoSpaceDE w:val="0"/>
        <w:autoSpaceDN w:val="0"/>
        <w:spacing w:before="179" w:after="160" w:line="247" w:lineRule="auto"/>
        <w:ind w:left="900" w:right="355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 xml:space="preserve">There is no vaping, smoking of cigarettes, </w:t>
      </w:r>
      <w:r w:rsidR="001134C2" w:rsidRPr="00120894">
        <w:rPr>
          <w:rFonts w:ascii="Times New Roman" w:hAnsi="Times New Roman" w:cs="Times New Roman"/>
          <w:sz w:val="24"/>
          <w:szCs w:val="24"/>
        </w:rPr>
        <w:t>cannabis</w:t>
      </w:r>
      <w:r w:rsidRPr="00120894">
        <w:rPr>
          <w:rFonts w:ascii="Times New Roman" w:hAnsi="Times New Roman" w:cs="Times New Roman"/>
          <w:sz w:val="24"/>
          <w:szCs w:val="24"/>
        </w:rPr>
        <w:t xml:space="preserve"> or other materials anywhere in or on the Town Park or Recreation Area</w:t>
      </w:r>
    </w:p>
    <w:p w14:paraId="683A275B" w14:textId="3426E015" w:rsidR="0085006B" w:rsidRPr="00120894" w:rsidRDefault="00120894" w:rsidP="00120894">
      <w:pPr>
        <w:pStyle w:val="NoSpacing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after="160" w:line="247" w:lineRule="auto"/>
        <w:ind w:left="900" w:right="355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120894">
        <w:rPr>
          <w:rFonts w:ascii="Times New Roman" w:hAnsi="Times New Roman" w:cs="Times New Roman"/>
          <w:sz w:val="24"/>
          <w:szCs w:val="24"/>
        </w:rPr>
        <w:t>Garbage and refuse. Grounds must be maintained in a clean and sanitary condition. Littering of any kind is strictly prohibited. Garbage and refuse must be deposited in the receptacles provided</w:t>
      </w:r>
    </w:p>
    <w:p w14:paraId="4CA7BC30" w14:textId="4AF5B7AD" w:rsidR="0085006B" w:rsidRPr="00A256E9" w:rsidRDefault="00120894" w:rsidP="00120894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line="247" w:lineRule="auto"/>
        <w:ind w:left="900" w:right="355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Firearms,</w:t>
      </w:r>
      <w:r w:rsidR="0085006B" w:rsidRPr="00A25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air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guns,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slingshots, knives,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bows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 xml:space="preserve">and arrows or any other weapon are </w:t>
      </w:r>
      <w:r w:rsidR="00E90427">
        <w:rPr>
          <w:rFonts w:ascii="Times New Roman" w:hAnsi="Times New Roman" w:cs="Times New Roman"/>
          <w:sz w:val="24"/>
          <w:szCs w:val="24"/>
        </w:rPr>
        <w:t xml:space="preserve">strictly </w:t>
      </w:r>
      <w:r w:rsidR="0085006B" w:rsidRPr="00A256E9">
        <w:rPr>
          <w:rFonts w:ascii="Times New Roman" w:hAnsi="Times New Roman" w:cs="Times New Roman"/>
          <w:sz w:val="24"/>
          <w:szCs w:val="24"/>
        </w:rPr>
        <w:t>prohibited.</w:t>
      </w:r>
    </w:p>
    <w:p w14:paraId="674641F4" w14:textId="4F943E77" w:rsidR="0085006B" w:rsidRPr="00A256E9" w:rsidRDefault="00120894" w:rsidP="00120894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line="247" w:lineRule="auto"/>
        <w:ind w:left="900" w:right="355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 xml:space="preserve">Glass containers </w:t>
      </w:r>
      <w:r w:rsidR="00E90427">
        <w:rPr>
          <w:rFonts w:ascii="Times New Roman" w:hAnsi="Times New Roman" w:cs="Times New Roman"/>
          <w:sz w:val="24"/>
          <w:szCs w:val="24"/>
        </w:rPr>
        <w:t xml:space="preserve">of any kind </w:t>
      </w:r>
      <w:r w:rsidR="0085006B" w:rsidRPr="00A256E9">
        <w:rPr>
          <w:rFonts w:ascii="Times New Roman" w:hAnsi="Times New Roman" w:cs="Times New Roman"/>
          <w:sz w:val="24"/>
          <w:szCs w:val="24"/>
        </w:rPr>
        <w:t>are strictly prohibited.</w:t>
      </w:r>
    </w:p>
    <w:p w14:paraId="4B6467CB" w14:textId="77777777" w:rsidR="008E3A3C" w:rsidRPr="002F0520" w:rsidRDefault="008E3A3C" w:rsidP="00120894">
      <w:pPr>
        <w:pStyle w:val="NoSpacing"/>
        <w:spacing w:after="160"/>
        <w:ind w:left="900"/>
        <w:rPr>
          <w:rFonts w:ascii="Times New Roman" w:hAnsi="Times New Roman" w:cs="Times New Roman"/>
          <w:sz w:val="24"/>
          <w:szCs w:val="24"/>
        </w:rPr>
      </w:pPr>
    </w:p>
    <w:p w14:paraId="030D4DF1" w14:textId="77777777" w:rsidR="008028EE" w:rsidRPr="002F0520" w:rsidRDefault="008028EE" w:rsidP="00120894">
      <w:pPr>
        <w:pStyle w:val="NoSpacing"/>
        <w:spacing w:after="160"/>
        <w:ind w:left="1080" w:hanging="720"/>
        <w:rPr>
          <w:rFonts w:ascii="Times New Roman" w:hAnsi="Times New Roman" w:cs="Times New Roman"/>
          <w:sz w:val="24"/>
          <w:szCs w:val="24"/>
        </w:rPr>
      </w:pPr>
    </w:p>
    <w:sectPr w:rsidR="008028EE" w:rsidRPr="002F05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1950" w14:textId="77777777" w:rsidR="00120894" w:rsidRDefault="00120894" w:rsidP="00120894">
      <w:pPr>
        <w:spacing w:after="0" w:line="240" w:lineRule="auto"/>
      </w:pPr>
      <w:r>
        <w:separator/>
      </w:r>
    </w:p>
  </w:endnote>
  <w:endnote w:type="continuationSeparator" w:id="0">
    <w:p w14:paraId="59FD353B" w14:textId="77777777" w:rsidR="00120894" w:rsidRDefault="00120894" w:rsidP="0012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D742" w14:textId="77777777" w:rsidR="00120894" w:rsidRDefault="00120894" w:rsidP="00120894">
      <w:pPr>
        <w:spacing w:after="0" w:line="240" w:lineRule="auto"/>
      </w:pPr>
      <w:r>
        <w:separator/>
      </w:r>
    </w:p>
  </w:footnote>
  <w:footnote w:type="continuationSeparator" w:id="0">
    <w:p w14:paraId="2CB1B10C" w14:textId="77777777" w:rsidR="00120894" w:rsidRDefault="00120894" w:rsidP="0012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3191" w14:textId="4530A0F7" w:rsidR="00120894" w:rsidRDefault="00120894">
    <w:pPr>
      <w:pStyle w:val="Header"/>
    </w:pPr>
    <w:r>
      <w:rPr>
        <w:noProof/>
      </w:rPr>
      <w:drawing>
        <wp:inline distT="0" distB="0" distL="0" distR="0" wp14:anchorId="759BF6E6" wp14:editId="01251D09">
          <wp:extent cx="5943600" cy="1040130"/>
          <wp:effectExtent l="0" t="0" r="0" b="7620"/>
          <wp:docPr id="7425" name="Picture 7425" descr="A black and white image of a perso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" name="Picture 7425" descr="A black and white image of a perso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120"/>
    <w:multiLevelType w:val="hybridMultilevel"/>
    <w:tmpl w:val="C8BC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B40"/>
    <w:multiLevelType w:val="hybridMultilevel"/>
    <w:tmpl w:val="22B62D4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0A68"/>
    <w:multiLevelType w:val="hybridMultilevel"/>
    <w:tmpl w:val="E01048B6"/>
    <w:lvl w:ilvl="0" w:tplc="ECBA40C2">
      <w:start w:val="1"/>
      <w:numFmt w:val="upperLetter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8AF7A6">
      <w:start w:val="1"/>
      <w:numFmt w:val="decimal"/>
      <w:lvlText w:val="(%2)"/>
      <w:lvlJc w:val="left"/>
      <w:pPr>
        <w:ind w:left="13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7E2B7FE">
      <w:numFmt w:val="bullet"/>
      <w:lvlText w:val="•"/>
      <w:lvlJc w:val="left"/>
      <w:pPr>
        <w:ind w:left="2293" w:hanging="480"/>
      </w:pPr>
      <w:rPr>
        <w:rFonts w:hint="default"/>
        <w:lang w:val="en-US" w:eastAsia="en-US" w:bidi="ar-SA"/>
      </w:rPr>
    </w:lvl>
    <w:lvl w:ilvl="3" w:tplc="43020E82">
      <w:numFmt w:val="bullet"/>
      <w:lvlText w:val="•"/>
      <w:lvlJc w:val="left"/>
      <w:pPr>
        <w:ind w:left="3266" w:hanging="480"/>
      </w:pPr>
      <w:rPr>
        <w:rFonts w:hint="default"/>
        <w:lang w:val="en-US" w:eastAsia="en-US" w:bidi="ar-SA"/>
      </w:rPr>
    </w:lvl>
    <w:lvl w:ilvl="4" w:tplc="097E957C">
      <w:numFmt w:val="bullet"/>
      <w:lvlText w:val="•"/>
      <w:lvlJc w:val="left"/>
      <w:pPr>
        <w:ind w:left="4240" w:hanging="480"/>
      </w:pPr>
      <w:rPr>
        <w:rFonts w:hint="default"/>
        <w:lang w:val="en-US" w:eastAsia="en-US" w:bidi="ar-SA"/>
      </w:rPr>
    </w:lvl>
    <w:lvl w:ilvl="5" w:tplc="5FFCD850">
      <w:numFmt w:val="bullet"/>
      <w:lvlText w:val="•"/>
      <w:lvlJc w:val="left"/>
      <w:pPr>
        <w:ind w:left="5213" w:hanging="480"/>
      </w:pPr>
      <w:rPr>
        <w:rFonts w:hint="default"/>
        <w:lang w:val="en-US" w:eastAsia="en-US" w:bidi="ar-SA"/>
      </w:rPr>
    </w:lvl>
    <w:lvl w:ilvl="6" w:tplc="2564B764">
      <w:numFmt w:val="bullet"/>
      <w:lvlText w:val="•"/>
      <w:lvlJc w:val="left"/>
      <w:pPr>
        <w:ind w:left="6186" w:hanging="480"/>
      </w:pPr>
      <w:rPr>
        <w:rFonts w:hint="default"/>
        <w:lang w:val="en-US" w:eastAsia="en-US" w:bidi="ar-SA"/>
      </w:rPr>
    </w:lvl>
    <w:lvl w:ilvl="7" w:tplc="0140686E">
      <w:numFmt w:val="bullet"/>
      <w:lvlText w:val="•"/>
      <w:lvlJc w:val="left"/>
      <w:pPr>
        <w:ind w:left="7160" w:hanging="480"/>
      </w:pPr>
      <w:rPr>
        <w:rFonts w:hint="default"/>
        <w:lang w:val="en-US" w:eastAsia="en-US" w:bidi="ar-SA"/>
      </w:rPr>
    </w:lvl>
    <w:lvl w:ilvl="8" w:tplc="AAF89590">
      <w:numFmt w:val="bullet"/>
      <w:lvlText w:val="•"/>
      <w:lvlJc w:val="left"/>
      <w:pPr>
        <w:ind w:left="8133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3EAB5AF2"/>
    <w:multiLevelType w:val="hybridMultilevel"/>
    <w:tmpl w:val="BC8CC24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6A89"/>
    <w:multiLevelType w:val="hybridMultilevel"/>
    <w:tmpl w:val="96942CA4"/>
    <w:lvl w:ilvl="0" w:tplc="E8906E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75AAE"/>
    <w:multiLevelType w:val="hybridMultilevel"/>
    <w:tmpl w:val="76807E5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6062">
    <w:abstractNumId w:val="0"/>
  </w:num>
  <w:num w:numId="2" w16cid:durableId="87888497">
    <w:abstractNumId w:val="4"/>
  </w:num>
  <w:num w:numId="3" w16cid:durableId="223370063">
    <w:abstractNumId w:val="2"/>
  </w:num>
  <w:num w:numId="4" w16cid:durableId="62025222">
    <w:abstractNumId w:val="5"/>
  </w:num>
  <w:num w:numId="5" w16cid:durableId="756827981">
    <w:abstractNumId w:val="1"/>
  </w:num>
  <w:num w:numId="6" w16cid:durableId="159810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DF"/>
    <w:rsid w:val="00024959"/>
    <w:rsid w:val="000762CC"/>
    <w:rsid w:val="001134C2"/>
    <w:rsid w:val="00120894"/>
    <w:rsid w:val="00183033"/>
    <w:rsid w:val="00207718"/>
    <w:rsid w:val="002D7C02"/>
    <w:rsid w:val="002F0520"/>
    <w:rsid w:val="003278FB"/>
    <w:rsid w:val="00335706"/>
    <w:rsid w:val="00465723"/>
    <w:rsid w:val="00530DFE"/>
    <w:rsid w:val="006D7A8C"/>
    <w:rsid w:val="00755FDC"/>
    <w:rsid w:val="00780BB7"/>
    <w:rsid w:val="007F3785"/>
    <w:rsid w:val="008028EE"/>
    <w:rsid w:val="0085006B"/>
    <w:rsid w:val="008D7C9F"/>
    <w:rsid w:val="008E3A3C"/>
    <w:rsid w:val="00A0026F"/>
    <w:rsid w:val="00A225E7"/>
    <w:rsid w:val="00A256E9"/>
    <w:rsid w:val="00B32EDF"/>
    <w:rsid w:val="00C60EDC"/>
    <w:rsid w:val="00D659BC"/>
    <w:rsid w:val="00E90427"/>
    <w:rsid w:val="00E95ED2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F2B8"/>
  <w15:chartTrackingRefBased/>
  <w15:docId w15:val="{68509D96-A5D8-4203-83FF-1F0F043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2EDF"/>
    <w:pPr>
      <w:ind w:left="720"/>
      <w:contextualSpacing/>
    </w:pPr>
  </w:style>
  <w:style w:type="paragraph" w:styleId="NoSpacing">
    <w:name w:val="No Spacing"/>
    <w:uiPriority w:val="1"/>
    <w:qFormat/>
    <w:rsid w:val="002F0520"/>
    <w:pPr>
      <w:spacing w:after="0" w:line="240" w:lineRule="auto"/>
    </w:pPr>
  </w:style>
  <w:style w:type="paragraph" w:styleId="Revision">
    <w:name w:val="Revision"/>
    <w:hidden/>
    <w:uiPriority w:val="99"/>
    <w:semiHidden/>
    <w:rsid w:val="00A002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94"/>
  </w:style>
  <w:style w:type="paragraph" w:styleId="Footer">
    <w:name w:val="footer"/>
    <w:basedOn w:val="Normal"/>
    <w:link w:val="FooterChar"/>
    <w:uiPriority w:val="99"/>
    <w:unhideWhenUsed/>
    <w:rsid w:val="0012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DE58-71A3-4E3C-9EE0-126E6F49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Strong</dc:creator>
  <cp:keywords/>
  <dc:description/>
  <cp:lastModifiedBy>Jennifer L Strong Esq</cp:lastModifiedBy>
  <cp:revision>5</cp:revision>
  <cp:lastPrinted>2025-01-29T15:55:00Z</cp:lastPrinted>
  <dcterms:created xsi:type="dcterms:W3CDTF">2025-04-16T02:52:00Z</dcterms:created>
  <dcterms:modified xsi:type="dcterms:W3CDTF">2025-04-29T01:01:00Z</dcterms:modified>
</cp:coreProperties>
</file>